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4818" w14:textId="77777777" w:rsidR="00623F93" w:rsidRDefault="00FE0044">
      <w:pPr>
        <w:pStyle w:val="BodyText"/>
        <w:rPr>
          <w:rFonts w:ascii="Times New Roman"/>
          <w:sz w:val="20"/>
        </w:rPr>
      </w:pPr>
      <w:r>
        <w:pict w14:anchorId="080B3CEF">
          <v:line id="_x0000_s1029" style="position:absolute;z-index:251658240;mso-position-horizontal-relative:page;mso-position-vertical-relative:page" from="52.55pt,36.7pt" to="577.45pt,36.7pt" strokeweight="1.44pt">
            <w10:wrap anchorx="page" anchory="page"/>
          </v:line>
        </w:pict>
      </w:r>
      <w:r>
        <w:pict w14:anchorId="322D5971">
          <v:group id="_x0000_s1026" style="position:absolute;margin-left:52.55pt;margin-top:750.1pt;width:524.9pt;height:5.9pt;z-index:251659264;mso-position-horizontal-relative:page;mso-position-vertical-relative:page" coordorigin="1051,15002" coordsize="10498,118">
            <v:line id="_x0000_s1028" style="position:absolute" from="1051,15090" to="11549,15090" strokeweight="3pt"/>
            <v:line id="_x0000_s1027" style="position:absolute" from="1051,15017" to="11549,15017" strokeweight="1.44pt"/>
            <w10:wrap anchorx="page" anchory="page"/>
          </v:group>
        </w:pict>
      </w:r>
    </w:p>
    <w:p w14:paraId="219596D0" w14:textId="77777777" w:rsidR="00623F93" w:rsidRDefault="00623F93">
      <w:pPr>
        <w:pStyle w:val="BodyText"/>
        <w:rPr>
          <w:rFonts w:ascii="Times New Roman"/>
          <w:sz w:val="20"/>
        </w:rPr>
      </w:pPr>
    </w:p>
    <w:p w14:paraId="02C77817" w14:textId="77777777" w:rsidR="00623F93" w:rsidRDefault="00623F93">
      <w:pPr>
        <w:pStyle w:val="BodyText"/>
        <w:rPr>
          <w:rFonts w:ascii="Times New Roman"/>
          <w:sz w:val="20"/>
        </w:rPr>
      </w:pPr>
    </w:p>
    <w:p w14:paraId="3956CB9E" w14:textId="77777777" w:rsidR="00623F93" w:rsidRDefault="00623F93">
      <w:pPr>
        <w:pStyle w:val="BodyText"/>
        <w:rPr>
          <w:rFonts w:ascii="Times New Roman"/>
          <w:sz w:val="20"/>
        </w:rPr>
      </w:pPr>
    </w:p>
    <w:p w14:paraId="51CE4E42" w14:textId="77777777" w:rsidR="00623F93" w:rsidRDefault="00623F93">
      <w:pPr>
        <w:pStyle w:val="BodyText"/>
        <w:rPr>
          <w:rFonts w:ascii="Times New Roman"/>
          <w:sz w:val="20"/>
        </w:rPr>
      </w:pPr>
    </w:p>
    <w:p w14:paraId="729D0CFF" w14:textId="77777777" w:rsidR="00623F93" w:rsidRDefault="00623F93">
      <w:pPr>
        <w:pStyle w:val="BodyText"/>
        <w:spacing w:before="3"/>
        <w:rPr>
          <w:rFonts w:ascii="Times New Roman"/>
          <w:sz w:val="17"/>
        </w:rPr>
      </w:pPr>
    </w:p>
    <w:p w14:paraId="0E08765F" w14:textId="77777777" w:rsidR="00623F93" w:rsidRDefault="00FE0044">
      <w:pPr>
        <w:spacing w:before="88"/>
        <w:ind w:left="1352" w:right="1805"/>
        <w:jc w:val="center"/>
        <w:rPr>
          <w:b/>
          <w:sz w:val="40"/>
        </w:rPr>
      </w:pPr>
      <w:r>
        <w:rPr>
          <w:b/>
          <w:sz w:val="40"/>
        </w:rPr>
        <w:t>Adams County Housing Authority</w:t>
      </w:r>
    </w:p>
    <w:p w14:paraId="75B1C4FE" w14:textId="6E61F845" w:rsidR="00623F93" w:rsidRDefault="00FE0044">
      <w:pPr>
        <w:pStyle w:val="Heading1"/>
        <w:spacing w:before="366" w:line="480" w:lineRule="auto"/>
        <w:ind w:left="1893" w:right="2346"/>
      </w:pPr>
      <w:r>
        <w:t>Annual Membership Meeting Tuesday, April 11</w:t>
      </w:r>
      <w:r>
        <w:t xml:space="preserve">, </w:t>
      </w:r>
      <w:proofErr w:type="gramStart"/>
      <w:r>
        <w:t>2023</w:t>
      </w:r>
      <w:proofErr w:type="gramEnd"/>
      <w:r>
        <w:t xml:space="preserve"> at 2:00</w:t>
      </w:r>
      <w:r>
        <w:rPr>
          <w:spacing w:val="-19"/>
        </w:rPr>
        <w:t xml:space="preserve"> </w:t>
      </w:r>
      <w:r>
        <w:t>P.M.</w:t>
      </w:r>
    </w:p>
    <w:p w14:paraId="3FDF441A" w14:textId="77777777" w:rsidR="00623F93" w:rsidRDefault="00623F93">
      <w:pPr>
        <w:pStyle w:val="BodyText"/>
        <w:spacing w:before="1"/>
        <w:rPr>
          <w:b/>
          <w:sz w:val="32"/>
        </w:rPr>
      </w:pPr>
    </w:p>
    <w:p w14:paraId="73446EC9" w14:textId="77777777" w:rsidR="00623F93" w:rsidRDefault="00FE0044">
      <w:pPr>
        <w:ind w:left="1343" w:right="1805"/>
        <w:jc w:val="center"/>
        <w:rPr>
          <w:b/>
          <w:sz w:val="32"/>
        </w:rPr>
      </w:pPr>
      <w:r>
        <w:rPr>
          <w:b/>
          <w:sz w:val="32"/>
        </w:rPr>
        <w:t>Agenda</w:t>
      </w:r>
    </w:p>
    <w:p w14:paraId="235B10F4" w14:textId="77777777" w:rsidR="00623F93" w:rsidRDefault="00623F93">
      <w:pPr>
        <w:pStyle w:val="BodyText"/>
        <w:spacing w:before="11"/>
        <w:rPr>
          <w:b/>
          <w:sz w:val="31"/>
        </w:rPr>
      </w:pPr>
    </w:p>
    <w:p w14:paraId="77A624E6" w14:textId="77777777" w:rsidR="00623F93" w:rsidRDefault="00FE0044">
      <w:pPr>
        <w:pStyle w:val="ListParagraph"/>
        <w:numPr>
          <w:ilvl w:val="0"/>
          <w:numId w:val="1"/>
        </w:numPr>
        <w:tabs>
          <w:tab w:val="left" w:pos="204"/>
        </w:tabs>
        <w:ind w:right="3775" w:hanging="3524"/>
        <w:rPr>
          <w:sz w:val="24"/>
        </w:rPr>
      </w:pPr>
      <w:r>
        <w:rPr>
          <w:sz w:val="24"/>
        </w:rPr>
        <w:t>Call to Order by</w:t>
      </w:r>
      <w:r>
        <w:rPr>
          <w:spacing w:val="-12"/>
          <w:sz w:val="24"/>
        </w:rPr>
        <w:t xml:space="preserve"> </w:t>
      </w:r>
      <w:r>
        <w:rPr>
          <w:sz w:val="24"/>
        </w:rPr>
        <w:t>Chair</w:t>
      </w:r>
    </w:p>
    <w:p w14:paraId="3BE2779A" w14:textId="77777777" w:rsidR="00623F93" w:rsidRDefault="00623F93">
      <w:pPr>
        <w:pStyle w:val="BodyText"/>
      </w:pPr>
    </w:p>
    <w:p w14:paraId="7A132615" w14:textId="77777777" w:rsidR="00623F93" w:rsidRDefault="00FE0044">
      <w:pPr>
        <w:pStyle w:val="ListParagraph"/>
        <w:numPr>
          <w:ilvl w:val="0"/>
          <w:numId w:val="1"/>
        </w:numPr>
        <w:tabs>
          <w:tab w:val="left" w:pos="3268"/>
        </w:tabs>
        <w:ind w:left="3267" w:hanging="270"/>
        <w:jc w:val="left"/>
        <w:rPr>
          <w:sz w:val="24"/>
        </w:rPr>
      </w:pPr>
      <w:r>
        <w:rPr>
          <w:sz w:val="24"/>
        </w:rPr>
        <w:t>Opening Remarks by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</w:p>
    <w:p w14:paraId="4BA8FD59" w14:textId="77777777" w:rsidR="00623F93" w:rsidRDefault="00623F93">
      <w:pPr>
        <w:pStyle w:val="BodyText"/>
        <w:spacing w:before="7"/>
        <w:rPr>
          <w:sz w:val="23"/>
        </w:rPr>
      </w:pPr>
    </w:p>
    <w:p w14:paraId="2D0C13C7" w14:textId="4564B073" w:rsidR="00623F93" w:rsidRDefault="00FE0044">
      <w:pPr>
        <w:pStyle w:val="ListParagraph"/>
        <w:numPr>
          <w:ilvl w:val="0"/>
          <w:numId w:val="1"/>
        </w:numPr>
        <w:tabs>
          <w:tab w:val="left" w:pos="2771"/>
        </w:tabs>
        <w:spacing w:before="1"/>
        <w:ind w:left="2770" w:hanging="338"/>
        <w:jc w:val="left"/>
        <w:rPr>
          <w:sz w:val="24"/>
        </w:rPr>
      </w:pPr>
      <w:r>
        <w:rPr>
          <w:sz w:val="24"/>
        </w:rPr>
        <w:t>Annual Meeting Minutes - April 12</w:t>
      </w:r>
      <w:r>
        <w:rPr>
          <w:sz w:val="24"/>
        </w:rPr>
        <w:t>, 2022</w:t>
      </w:r>
    </w:p>
    <w:p w14:paraId="435F87F8" w14:textId="77777777" w:rsidR="00623F93" w:rsidRDefault="00623F93">
      <w:pPr>
        <w:pStyle w:val="BodyText"/>
        <w:rPr>
          <w:sz w:val="26"/>
        </w:rPr>
      </w:pPr>
    </w:p>
    <w:p w14:paraId="42F0044B" w14:textId="2A695BBB" w:rsidR="00623F93" w:rsidRDefault="00FE0044">
      <w:pPr>
        <w:pStyle w:val="BodyText"/>
        <w:spacing w:before="1"/>
        <w:ind w:left="299"/>
      </w:pPr>
      <w:r>
        <w:t>The minutes must reflect that Brandy Felton is the recording secretary for the secretary.</w:t>
      </w:r>
    </w:p>
    <w:p w14:paraId="0CE18ADD" w14:textId="77777777" w:rsidR="00623F93" w:rsidRDefault="00623F93">
      <w:pPr>
        <w:pStyle w:val="BodyText"/>
        <w:spacing w:before="11"/>
        <w:rPr>
          <w:sz w:val="23"/>
        </w:rPr>
      </w:pPr>
    </w:p>
    <w:p w14:paraId="4398FD0D" w14:textId="77777777" w:rsidR="00623F93" w:rsidRDefault="00FE0044">
      <w:pPr>
        <w:pStyle w:val="ListParagraph"/>
        <w:numPr>
          <w:ilvl w:val="0"/>
          <w:numId w:val="1"/>
        </w:numPr>
        <w:tabs>
          <w:tab w:val="left" w:pos="3273"/>
        </w:tabs>
        <w:ind w:left="3272" w:hanging="364"/>
        <w:jc w:val="left"/>
        <w:rPr>
          <w:sz w:val="24"/>
        </w:rPr>
      </w:pPr>
      <w:r>
        <w:rPr>
          <w:sz w:val="24"/>
        </w:rPr>
        <w:t>Open discussion from the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</w:p>
    <w:p w14:paraId="5F30C179" w14:textId="77777777" w:rsidR="00623F93" w:rsidRDefault="00623F93">
      <w:pPr>
        <w:pStyle w:val="BodyText"/>
      </w:pPr>
    </w:p>
    <w:p w14:paraId="6C7B326B" w14:textId="77777777" w:rsidR="00623F93" w:rsidRDefault="00FE0044">
      <w:pPr>
        <w:pStyle w:val="ListParagraph"/>
        <w:numPr>
          <w:ilvl w:val="0"/>
          <w:numId w:val="1"/>
        </w:numPr>
        <w:tabs>
          <w:tab w:val="left" w:pos="297"/>
        </w:tabs>
        <w:ind w:left="3905" w:right="3706" w:hanging="3906"/>
        <w:rPr>
          <w:sz w:val="24"/>
        </w:rPr>
      </w:pPr>
      <w:r>
        <w:rPr>
          <w:spacing w:val="-3"/>
          <w:sz w:val="24"/>
        </w:rPr>
        <w:t xml:space="preserve">Election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Officers</w:t>
      </w:r>
    </w:p>
    <w:p w14:paraId="4D4A2F8D" w14:textId="77777777" w:rsidR="00623F93" w:rsidRDefault="00623F93">
      <w:pPr>
        <w:pStyle w:val="BodyText"/>
      </w:pPr>
    </w:p>
    <w:p w14:paraId="320F17A7" w14:textId="77777777" w:rsidR="00623F93" w:rsidRDefault="00FE0044">
      <w:pPr>
        <w:pStyle w:val="ListParagraph"/>
        <w:numPr>
          <w:ilvl w:val="0"/>
          <w:numId w:val="1"/>
        </w:numPr>
        <w:tabs>
          <w:tab w:val="left" w:pos="4224"/>
        </w:tabs>
        <w:ind w:left="4223" w:hanging="365"/>
        <w:jc w:val="left"/>
        <w:rPr>
          <w:sz w:val="24"/>
        </w:rPr>
      </w:pPr>
      <w:r>
        <w:rPr>
          <w:sz w:val="24"/>
        </w:rPr>
        <w:t>Adjournment</w:t>
      </w:r>
    </w:p>
    <w:sectPr w:rsidR="00623F93">
      <w:type w:val="continuous"/>
      <w:pgSz w:w="12240" w:h="15840"/>
      <w:pgMar w:top="720" w:right="9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C1763"/>
    <w:multiLevelType w:val="hybridMultilevel"/>
    <w:tmpl w:val="C7B610FA"/>
    <w:lvl w:ilvl="0" w:tplc="C61E008E">
      <w:start w:val="1"/>
      <w:numFmt w:val="upperRoman"/>
      <w:lvlText w:val="%1."/>
      <w:lvlJc w:val="left"/>
      <w:pPr>
        <w:ind w:left="3523" w:hanging="204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89D2A6DC">
      <w:numFmt w:val="bullet"/>
      <w:lvlText w:val="•"/>
      <w:lvlJc w:val="left"/>
      <w:pPr>
        <w:ind w:left="4130" w:hanging="204"/>
      </w:pPr>
      <w:rPr>
        <w:rFonts w:hint="default"/>
        <w:lang w:val="en-US" w:eastAsia="en-US" w:bidi="en-US"/>
      </w:rPr>
    </w:lvl>
    <w:lvl w:ilvl="2" w:tplc="DAB4D8EE">
      <w:numFmt w:val="bullet"/>
      <w:lvlText w:val="•"/>
      <w:lvlJc w:val="left"/>
      <w:pPr>
        <w:ind w:left="4740" w:hanging="204"/>
      </w:pPr>
      <w:rPr>
        <w:rFonts w:hint="default"/>
        <w:lang w:val="en-US" w:eastAsia="en-US" w:bidi="en-US"/>
      </w:rPr>
    </w:lvl>
    <w:lvl w:ilvl="3" w:tplc="D270BA5A">
      <w:numFmt w:val="bullet"/>
      <w:lvlText w:val="•"/>
      <w:lvlJc w:val="left"/>
      <w:pPr>
        <w:ind w:left="5350" w:hanging="204"/>
      </w:pPr>
      <w:rPr>
        <w:rFonts w:hint="default"/>
        <w:lang w:val="en-US" w:eastAsia="en-US" w:bidi="en-US"/>
      </w:rPr>
    </w:lvl>
    <w:lvl w:ilvl="4" w:tplc="93EE823A">
      <w:numFmt w:val="bullet"/>
      <w:lvlText w:val="•"/>
      <w:lvlJc w:val="left"/>
      <w:pPr>
        <w:ind w:left="5960" w:hanging="204"/>
      </w:pPr>
      <w:rPr>
        <w:rFonts w:hint="default"/>
        <w:lang w:val="en-US" w:eastAsia="en-US" w:bidi="en-US"/>
      </w:rPr>
    </w:lvl>
    <w:lvl w:ilvl="5" w:tplc="85CAFA8C">
      <w:numFmt w:val="bullet"/>
      <w:lvlText w:val="•"/>
      <w:lvlJc w:val="left"/>
      <w:pPr>
        <w:ind w:left="6570" w:hanging="204"/>
      </w:pPr>
      <w:rPr>
        <w:rFonts w:hint="default"/>
        <w:lang w:val="en-US" w:eastAsia="en-US" w:bidi="en-US"/>
      </w:rPr>
    </w:lvl>
    <w:lvl w:ilvl="6" w:tplc="917CE67C">
      <w:numFmt w:val="bullet"/>
      <w:lvlText w:val="•"/>
      <w:lvlJc w:val="left"/>
      <w:pPr>
        <w:ind w:left="7180" w:hanging="204"/>
      </w:pPr>
      <w:rPr>
        <w:rFonts w:hint="default"/>
        <w:lang w:val="en-US" w:eastAsia="en-US" w:bidi="en-US"/>
      </w:rPr>
    </w:lvl>
    <w:lvl w:ilvl="7" w:tplc="A0042BEA">
      <w:numFmt w:val="bullet"/>
      <w:lvlText w:val="•"/>
      <w:lvlJc w:val="left"/>
      <w:pPr>
        <w:ind w:left="7790" w:hanging="204"/>
      </w:pPr>
      <w:rPr>
        <w:rFonts w:hint="default"/>
        <w:lang w:val="en-US" w:eastAsia="en-US" w:bidi="en-US"/>
      </w:rPr>
    </w:lvl>
    <w:lvl w:ilvl="8" w:tplc="030AED1E">
      <w:numFmt w:val="bullet"/>
      <w:lvlText w:val="•"/>
      <w:lvlJc w:val="left"/>
      <w:pPr>
        <w:ind w:left="8400" w:hanging="204"/>
      </w:pPr>
      <w:rPr>
        <w:rFonts w:hint="default"/>
        <w:lang w:val="en-US" w:eastAsia="en-US" w:bidi="en-US"/>
      </w:rPr>
    </w:lvl>
  </w:abstractNum>
  <w:num w:numId="1" w16cid:durableId="129151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F93"/>
    <w:rsid w:val="00623F93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7B2E8FE"/>
  <w15:docId w15:val="{426075BD-3B94-4C6B-A73A-6BD6A747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343" w:right="1805" w:hanging="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70" w:hanging="39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INTERFAITH COMMUNITY PROGRAMS, INC</dc:title>
  <dc:creator>Lee Gatto</dc:creator>
  <cp:lastModifiedBy>Brandy Felton</cp:lastModifiedBy>
  <cp:revision>2</cp:revision>
  <dcterms:created xsi:type="dcterms:W3CDTF">2023-03-30T15:07:00Z</dcterms:created>
  <dcterms:modified xsi:type="dcterms:W3CDTF">2023-03-30T15:08:00Z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2023-03-30T00:00:00Z</vt:filetime>
  </property>
</Properties>
</file>